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A0" w:rsidRPr="003F1DA0" w:rsidRDefault="003F1DA0" w:rsidP="003F1D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</w:rPr>
        <w:t>Kolika je jakost struje ako</w:t>
      </w:r>
      <w:r w:rsidR="00C04046">
        <w:rPr>
          <w:rFonts w:ascii="Times New Roman" w:hAnsi="Times New Roman" w:cs="Times New Roman"/>
        </w:rPr>
        <w:t xml:space="preserve"> se vodičem tijekom vremena od 50</w:t>
      </w:r>
      <w:r w:rsidRPr="003F1DA0">
        <w:rPr>
          <w:rFonts w:ascii="Times New Roman" w:hAnsi="Times New Roman" w:cs="Times New Roman"/>
        </w:rPr>
        <w:t xml:space="preserve"> sekundi prenese naboj od 18C? </w:t>
      </w:r>
    </w:p>
    <w:p w:rsidR="003F1DA0" w:rsidRPr="003F1DA0" w:rsidRDefault="003F1DA0" w:rsidP="003F1D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</w:rPr>
        <w:t>Koliko elektrona tijekom jedne minu</w:t>
      </w:r>
      <w:r w:rsidR="00C04046">
        <w:rPr>
          <w:rFonts w:ascii="Times New Roman" w:hAnsi="Times New Roman" w:cs="Times New Roman"/>
        </w:rPr>
        <w:t>te prođe vodičem pri struji od 50</w:t>
      </w:r>
      <w:r w:rsidRPr="003F1DA0">
        <w:rPr>
          <w:rFonts w:ascii="Times New Roman" w:hAnsi="Times New Roman" w:cs="Times New Roman"/>
        </w:rPr>
        <w:t xml:space="preserve"> A ?</w:t>
      </w:r>
    </w:p>
    <w:p w:rsidR="003F1DA0" w:rsidRPr="003F1DA0" w:rsidRDefault="003F1DA0" w:rsidP="003F1D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</w:rPr>
        <w:t xml:space="preserve">Kroz tri vodiča prolazi struja. Poznato je za svaki vodič koliko je naboja proteklo i u kojem vremenu. Izračunaj struje i poredaj ih po veličini </w:t>
      </w:r>
    </w:p>
    <w:p w:rsidR="003F1DA0" w:rsidRPr="003F1DA0" w:rsidRDefault="00C04046" w:rsidP="003F1DA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</w:t>
      </w:r>
      <w:r w:rsidR="003F1DA0" w:rsidRPr="003F1DA0">
        <w:rPr>
          <w:rFonts w:ascii="Times New Roman" w:hAnsi="Times New Roman" w:cs="Times New Roman"/>
        </w:rPr>
        <w:t>C u 1 minuti</w:t>
      </w:r>
    </w:p>
    <w:p w:rsidR="003F1DA0" w:rsidRPr="003F1DA0" w:rsidRDefault="00C04046" w:rsidP="003F1DA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3F1DA0" w:rsidRPr="003F1DA0">
        <w:rPr>
          <w:rFonts w:ascii="Times New Roman" w:hAnsi="Times New Roman" w:cs="Times New Roman"/>
        </w:rPr>
        <w:t xml:space="preserve"> C u 0,5 min</w:t>
      </w:r>
    </w:p>
    <w:p w:rsidR="003F1DA0" w:rsidRPr="00142772" w:rsidRDefault="003F1DA0" w:rsidP="0014277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142772">
        <w:rPr>
          <w:rFonts w:ascii="Times New Roman" w:hAnsi="Times New Roman" w:cs="Times New Roman"/>
          <w:bCs/>
        </w:rPr>
        <w:t>Za svaki strujni krug poredaj jakost električne struje kroz presjeke (koji su označeni slovima) i poredaj žarulje po sjaju (žarulje su označene brojevima). Otpori svih žarulja su međusobno jednaki.</w:t>
      </w:r>
    </w:p>
    <w:p w:rsidR="003F1DA0" w:rsidRPr="003F1DA0" w:rsidRDefault="003F1DA0" w:rsidP="003F1DA0">
      <w:pPr>
        <w:ind w:left="360"/>
        <w:rPr>
          <w:rFonts w:ascii="Times New Roman" w:hAnsi="Times New Roman" w:cs="Times New Roman"/>
          <w:bCs/>
        </w:rPr>
      </w:pPr>
      <w:r w:rsidRPr="003F1DA0">
        <w:rPr>
          <w:rFonts w:ascii="Times New Roman" w:hAnsi="Times New Roman" w:cs="Times New Roman"/>
          <w:bCs/>
        </w:rPr>
        <w:t xml:space="preserve"> Koristi se ovakvom simbolikom: I</w:t>
      </w:r>
      <w:r w:rsidRPr="003F1DA0">
        <w:rPr>
          <w:rFonts w:ascii="Times New Roman" w:hAnsi="Times New Roman" w:cs="Times New Roman"/>
          <w:bCs/>
          <w:vertAlign w:val="subscript"/>
        </w:rPr>
        <w:t xml:space="preserve">A </w:t>
      </w:r>
      <w:r w:rsidRPr="003F1DA0">
        <w:rPr>
          <w:rFonts w:ascii="Times New Roman" w:hAnsi="Times New Roman" w:cs="Times New Roman"/>
          <w:bCs/>
        </w:rPr>
        <w:t>= I</w:t>
      </w:r>
      <w:r w:rsidRPr="003F1DA0">
        <w:rPr>
          <w:rFonts w:ascii="Times New Roman" w:hAnsi="Times New Roman" w:cs="Times New Roman"/>
          <w:bCs/>
          <w:vertAlign w:val="subscript"/>
        </w:rPr>
        <w:t>B</w:t>
      </w:r>
      <w:r w:rsidRPr="003F1DA0">
        <w:rPr>
          <w:rFonts w:ascii="Times New Roman" w:hAnsi="Times New Roman" w:cs="Times New Roman"/>
          <w:bCs/>
        </w:rPr>
        <w:t>&gt;I</w:t>
      </w:r>
      <w:r w:rsidRPr="003F1DA0">
        <w:rPr>
          <w:rFonts w:ascii="Times New Roman" w:hAnsi="Times New Roman" w:cs="Times New Roman"/>
          <w:bCs/>
          <w:vertAlign w:val="subscript"/>
        </w:rPr>
        <w:t>C</w:t>
      </w:r>
      <w:r w:rsidRPr="003F1DA0">
        <w:rPr>
          <w:rFonts w:ascii="Times New Roman" w:hAnsi="Times New Roman" w:cs="Times New Roman"/>
          <w:bCs/>
        </w:rPr>
        <w:t>&gt;I</w:t>
      </w:r>
      <w:r w:rsidRPr="003F1DA0">
        <w:rPr>
          <w:rFonts w:ascii="Times New Roman" w:hAnsi="Times New Roman" w:cs="Times New Roman"/>
          <w:bCs/>
          <w:vertAlign w:val="subscript"/>
        </w:rPr>
        <w:t xml:space="preserve">D </w:t>
      </w:r>
      <w:r w:rsidRPr="003F1DA0">
        <w:rPr>
          <w:rFonts w:ascii="Times New Roman" w:hAnsi="Times New Roman" w:cs="Times New Roman"/>
          <w:bCs/>
        </w:rPr>
        <w:t>= I</w:t>
      </w:r>
      <w:r w:rsidRPr="003F1DA0">
        <w:rPr>
          <w:rFonts w:ascii="Times New Roman" w:hAnsi="Times New Roman" w:cs="Times New Roman"/>
          <w:bCs/>
          <w:vertAlign w:val="subscript"/>
        </w:rPr>
        <w:t>F</w:t>
      </w:r>
      <w:r w:rsidRPr="003F1DA0">
        <w:rPr>
          <w:rFonts w:ascii="Times New Roman" w:hAnsi="Times New Roman" w:cs="Times New Roman"/>
          <w:bCs/>
        </w:rPr>
        <w:t xml:space="preserve">  itd. za struje; a za sjaj S</w:t>
      </w:r>
      <w:r w:rsidRPr="003F1DA0">
        <w:rPr>
          <w:rFonts w:ascii="Times New Roman" w:hAnsi="Times New Roman" w:cs="Times New Roman"/>
          <w:bCs/>
          <w:vertAlign w:val="subscript"/>
        </w:rPr>
        <w:t>1</w:t>
      </w:r>
      <w:r w:rsidRPr="003F1DA0">
        <w:rPr>
          <w:rFonts w:ascii="Times New Roman" w:hAnsi="Times New Roman" w:cs="Times New Roman"/>
          <w:bCs/>
        </w:rPr>
        <w:t>&gt;S</w:t>
      </w:r>
      <w:r w:rsidRPr="003F1DA0">
        <w:rPr>
          <w:rFonts w:ascii="Times New Roman" w:hAnsi="Times New Roman" w:cs="Times New Roman"/>
          <w:bCs/>
          <w:vertAlign w:val="subscript"/>
        </w:rPr>
        <w:t xml:space="preserve">2 </w:t>
      </w:r>
      <w:r w:rsidRPr="003F1DA0">
        <w:rPr>
          <w:rFonts w:ascii="Times New Roman" w:hAnsi="Times New Roman" w:cs="Times New Roman"/>
          <w:bCs/>
        </w:rPr>
        <w:t>= S</w:t>
      </w:r>
      <w:r w:rsidRPr="003F1DA0">
        <w:rPr>
          <w:rFonts w:ascii="Times New Roman" w:hAnsi="Times New Roman" w:cs="Times New Roman"/>
          <w:bCs/>
          <w:vertAlign w:val="subscript"/>
        </w:rPr>
        <w:t>3</w:t>
      </w:r>
      <w:r w:rsidRPr="003F1DA0">
        <w:rPr>
          <w:rFonts w:ascii="Times New Roman" w:hAnsi="Times New Roman" w:cs="Times New Roman"/>
          <w:bCs/>
        </w:rPr>
        <w:t xml:space="preserve"> itd...</w:t>
      </w:r>
    </w:p>
    <w:p w:rsidR="003F1DA0" w:rsidRPr="003F1DA0" w:rsidRDefault="003F1DA0" w:rsidP="003F1DA0">
      <w:pPr>
        <w:ind w:left="360"/>
        <w:rPr>
          <w:rFonts w:ascii="Times New Roman" w:hAnsi="Times New Roman" w:cs="Times New Roman"/>
          <w:bCs/>
        </w:rPr>
      </w:pPr>
      <w:r w:rsidRPr="003F1DA0">
        <w:rPr>
          <w:rFonts w:ascii="Times New Roman" w:hAnsi="Times New Roman" w:cs="Times New Roman"/>
        </w:rPr>
        <w:object w:dxaOrig="1995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11pt" o:ole="">
            <v:imagedata r:id="rId6" o:title=""/>
          </v:shape>
          <o:OLEObject Type="Embed" ProgID="PBrush" ShapeID="_x0000_i1025" DrawAspect="Content" ObjectID="_1538402745" r:id="rId7"/>
        </w:object>
      </w:r>
      <w:r w:rsidRPr="003F1DA0">
        <w:rPr>
          <w:rFonts w:ascii="Times New Roman" w:hAnsi="Times New Roman" w:cs="Times New Roman"/>
        </w:rPr>
        <w:object w:dxaOrig="2325" w:dyaOrig="2235">
          <v:shape id="_x0000_i1026" type="#_x0000_t75" style="width:116.25pt;height:111.75pt" o:ole="">
            <v:imagedata r:id="rId8" o:title=""/>
          </v:shape>
          <o:OLEObject Type="Embed" ProgID="PBrush" ShapeID="_x0000_i1026" DrawAspect="Content" ObjectID="_1538402746" r:id="rId9"/>
        </w:object>
      </w:r>
    </w:p>
    <w:p w:rsidR="003F1DA0" w:rsidRPr="003F1DA0" w:rsidRDefault="003F1DA0" w:rsidP="003F1DA0">
      <w:pPr>
        <w:rPr>
          <w:rFonts w:ascii="Times New Roman" w:hAnsi="Times New Roman" w:cs="Times New Roman"/>
          <w:bCs/>
        </w:rPr>
      </w:pPr>
    </w:p>
    <w:p w:rsidR="003F1DA0" w:rsidRPr="003F1DA0" w:rsidRDefault="003F1DA0" w:rsidP="0014277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</w:rPr>
        <w:t xml:space="preserve"> Izračunaj nepoznate vrijednosti fizikalnih veličina. </w:t>
      </w:r>
    </w:p>
    <w:p w:rsidR="003F1DA0" w:rsidRPr="003F1DA0" w:rsidRDefault="003F1DA0" w:rsidP="003F1DA0">
      <w:pPr>
        <w:rPr>
          <w:rFonts w:ascii="Times New Roman" w:hAnsi="Times New Roman" w:cs="Times New Roman"/>
        </w:rPr>
      </w:pPr>
    </w:p>
    <w:p w:rsidR="003F1DA0" w:rsidRDefault="003F1DA0" w:rsidP="003F1DA0">
      <w:pPr>
        <w:rPr>
          <w:rFonts w:ascii="Times New Roman" w:hAnsi="Times New Roman" w:cs="Times New Roman"/>
        </w:rPr>
      </w:pPr>
      <w:r w:rsidRPr="003F1DA0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495425" cy="1219200"/>
            <wp:effectExtent l="0" t="0" r="9525" b="0"/>
            <wp:docPr id="2" name="Slika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A0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428750" cy="1162050"/>
            <wp:effectExtent l="0" t="0" r="0" b="0"/>
            <wp:docPr id="1" name="Slika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2" w:rsidRDefault="00142772" w:rsidP="001427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Koliki rad obavi motor snage 1,4kW tijekom jednog sata?</w:t>
      </w:r>
    </w:p>
    <w:p w:rsidR="00142772" w:rsidRDefault="00142772" w:rsidP="001427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gradsku mrežu uključene su žarulje od 100W i 60W. Koja od tih žarulja ima veći otpor?</w:t>
      </w:r>
    </w:p>
    <w:p w:rsidR="00142772" w:rsidRDefault="00142772" w:rsidP="001427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Električna grijalica snage 1,8 kW priključena je na gradsku mrežu. Kolika je jakost struje koja prolazi grijalicom te koliki je otpor grijalice. </w:t>
      </w:r>
    </w:p>
    <w:p w:rsidR="0099721F" w:rsidRDefault="0099721F" w:rsidP="001427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Koliko topline u jednoj sekundi razvija žarulja snage 60 W priključena na gradsku mrežu ?</w:t>
      </w:r>
    </w:p>
    <w:p w:rsidR="0099721F" w:rsidRPr="00142772" w:rsidRDefault="0099721F" w:rsidP="0014277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jednake žarulje spojene su paralelno, otpor jedne žarulje je 20 oma. Napon baterije ovakvog strujnog kruga je 20 V. Nacrtaj shemu te odredi snagu žaruljica ?</w:t>
      </w:r>
    </w:p>
    <w:p w:rsidR="00353197" w:rsidRDefault="00353197"/>
    <w:sectPr w:rsidR="0035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55"/>
    <w:multiLevelType w:val="hybridMultilevel"/>
    <w:tmpl w:val="9E4898D4"/>
    <w:lvl w:ilvl="0" w:tplc="8E6EB6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597EBD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960B5"/>
    <w:multiLevelType w:val="hybridMultilevel"/>
    <w:tmpl w:val="01EE452E"/>
    <w:lvl w:ilvl="0" w:tplc="4828B92A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5CE6931"/>
    <w:multiLevelType w:val="hybridMultilevel"/>
    <w:tmpl w:val="ADCC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0"/>
    <w:rsid w:val="00131A98"/>
    <w:rsid w:val="00142772"/>
    <w:rsid w:val="00353197"/>
    <w:rsid w:val="003F1DA0"/>
    <w:rsid w:val="0099721F"/>
    <w:rsid w:val="00C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D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D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2016-10-19T15:12:00Z</dcterms:created>
  <dcterms:modified xsi:type="dcterms:W3CDTF">2016-10-19T15:19:00Z</dcterms:modified>
</cp:coreProperties>
</file>