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D6" w:rsidRDefault="00951100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2"/>
          <w:szCs w:val="32"/>
        </w:rPr>
        <w:t>PROVJERE U ONLINE NASTAVI</w:t>
      </w: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9511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PREDMET: </w:t>
      </w:r>
      <w:r>
        <w:rPr>
          <w:rFonts w:ascii="Times New Roman" w:hAnsi="Times New Roman" w:cs="Times New Roman"/>
          <w:b/>
          <w:sz w:val="32"/>
          <w:szCs w:val="32"/>
        </w:rPr>
        <w:t>Hrvatski jezik</w:t>
      </w:r>
    </w:p>
    <w:p w:rsidR="00CA29D6" w:rsidRDefault="00951100">
      <w:r>
        <w:rPr>
          <w:rFonts w:ascii="Times New Roman" w:hAnsi="Times New Roman" w:cs="Times New Roman"/>
          <w:sz w:val="32"/>
          <w:szCs w:val="32"/>
        </w:rPr>
        <w:t xml:space="preserve">UČITELJICA: </w:t>
      </w:r>
      <w:r>
        <w:rPr>
          <w:rFonts w:ascii="Times New Roman" w:hAnsi="Times New Roman" w:cs="Times New Roman"/>
          <w:b/>
          <w:sz w:val="32"/>
          <w:szCs w:val="32"/>
        </w:rPr>
        <w:t>Patricia Novačić Juričić</w:t>
      </w:r>
    </w:p>
    <w:p w:rsidR="00CA29D6" w:rsidRDefault="00951100">
      <w:r>
        <w:rPr>
          <w:rFonts w:ascii="Times New Roman" w:hAnsi="Times New Roman" w:cs="Times New Roman"/>
          <w:sz w:val="32"/>
          <w:szCs w:val="32"/>
        </w:rPr>
        <w:t xml:space="preserve">RAZREDI: </w:t>
      </w:r>
      <w:r>
        <w:rPr>
          <w:rFonts w:ascii="Times New Roman" w:hAnsi="Times New Roman" w:cs="Times New Roman"/>
          <w:b/>
          <w:bCs/>
          <w:sz w:val="32"/>
          <w:szCs w:val="32"/>
        </w:rPr>
        <w:t>5. b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5. d</w:t>
      </w: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951100">
      <w:r>
        <w:rPr>
          <w:rFonts w:ascii="Times New Roman" w:hAnsi="Times New Roman" w:cs="Times New Roman"/>
          <w:b/>
          <w:sz w:val="32"/>
          <w:szCs w:val="32"/>
        </w:rPr>
        <w:t xml:space="preserve">1. PROVJERA –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datum se upisuje u vremenik</w:t>
      </w:r>
    </w:p>
    <w:p w:rsidR="00CA29D6" w:rsidRDefault="00951100">
      <w:r>
        <w:rPr>
          <w:rFonts w:ascii="Times New Roman" w:hAnsi="Times New Roman" w:cs="Times New Roman"/>
          <w:b/>
          <w:sz w:val="32"/>
          <w:szCs w:val="32"/>
        </w:rPr>
        <w:t xml:space="preserve">NASTAVNA JEDNICA: LEKTIRA </w:t>
      </w:r>
    </w:p>
    <w:p w:rsidR="00CA29D6" w:rsidRDefault="00951100">
      <w:r>
        <w:rPr>
          <w:rFonts w:ascii="Times New Roman" w:hAnsi="Times New Roman" w:cs="Times New Roman"/>
          <w:b/>
          <w:sz w:val="32"/>
          <w:szCs w:val="32"/>
        </w:rPr>
        <w:t xml:space="preserve">– AKTIVNOST UČENIKA - KREATIVAN RAD </w:t>
      </w:r>
    </w:p>
    <w:p w:rsidR="00CA29D6" w:rsidRDefault="00951100">
      <w:r>
        <w:rPr>
          <w:rFonts w:ascii="Times New Roman" w:hAnsi="Times New Roman" w:cs="Times New Roman"/>
          <w:b/>
          <w:sz w:val="32"/>
          <w:szCs w:val="32"/>
        </w:rPr>
        <w:t>Napraviti STRIP u nekom od alata (Pixton, Toondoo...) po uzoru na jedno poglavlje u knjizi Milivoja Matošeca, Strah u Ulici lipa.</w:t>
      </w:r>
    </w:p>
    <w:p w:rsidR="00CA29D6" w:rsidRDefault="00951100">
      <w:r>
        <w:rPr>
          <w:rFonts w:ascii="Times New Roman" w:hAnsi="Times New Roman" w:cs="Times New Roman"/>
          <w:i/>
          <w:sz w:val="32"/>
          <w:szCs w:val="32"/>
        </w:rPr>
        <w:t>Ako je učenik „digitalno onemogućen“, može strip nacrtati ručno i poslikati.</w:t>
      </w:r>
    </w:p>
    <w:p w:rsidR="00CA29D6" w:rsidRDefault="00951100">
      <w:r>
        <w:rPr>
          <w:rFonts w:ascii="Times New Roman" w:hAnsi="Times New Roman" w:cs="Times New Roman"/>
          <w:sz w:val="32"/>
          <w:szCs w:val="32"/>
        </w:rPr>
        <w:t xml:space="preserve">DATUM PROVJERE: </w:t>
      </w:r>
      <w:r>
        <w:rPr>
          <w:rFonts w:ascii="Times New Roman" w:hAnsi="Times New Roman" w:cs="Times New Roman"/>
          <w:b/>
          <w:sz w:val="32"/>
          <w:szCs w:val="32"/>
        </w:rPr>
        <w:t>rok predaje do 4. (5.d) ili 5. (5</w:t>
      </w:r>
      <w:r>
        <w:rPr>
          <w:rFonts w:ascii="Times New Roman" w:hAnsi="Times New Roman" w:cs="Times New Roman"/>
          <w:b/>
          <w:sz w:val="32"/>
          <w:szCs w:val="32"/>
        </w:rPr>
        <w:t xml:space="preserve">. b) svibnja 2020. </w:t>
      </w:r>
    </w:p>
    <w:p w:rsidR="00CA29D6" w:rsidRDefault="00951100">
      <w:r>
        <w:rPr>
          <w:rFonts w:ascii="Times New Roman" w:hAnsi="Times New Roman" w:cs="Times New Roman"/>
          <w:b/>
          <w:sz w:val="32"/>
          <w:szCs w:val="32"/>
        </w:rPr>
        <w:t>NAČIN PROVJERE</w:t>
      </w:r>
      <w:r>
        <w:rPr>
          <w:rFonts w:ascii="Times New Roman" w:hAnsi="Times New Roman" w:cs="Times New Roman"/>
          <w:sz w:val="32"/>
          <w:szCs w:val="32"/>
        </w:rPr>
        <w:t>: Učiteljica će ocijeniti uradak poslan u virtualnu učionicu (poslikan) ili izrađen u nekom od digitalnih alata, vrednovat će se sadržaj stripa, smisao priče, je li učenik bio uspješan u skraćivanju priče, adaptaciji, je l</w:t>
      </w:r>
      <w:r>
        <w:rPr>
          <w:rFonts w:ascii="Times New Roman" w:hAnsi="Times New Roman" w:cs="Times New Roman"/>
          <w:sz w:val="32"/>
          <w:szCs w:val="32"/>
        </w:rPr>
        <w:t>i poštivao elemente stripa, kako ga je vizualno osmislio itd.</w:t>
      </w: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951100">
      <w:r>
        <w:rPr>
          <w:b/>
          <w:bCs/>
        </w:rPr>
        <w:lastRenderedPageBreak/>
        <w:t>ANALITIČKA RUBRIKA ZA VREDNOVANJE STRIPA PO PRIČI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2270"/>
        <w:gridCol w:w="2460"/>
        <w:gridCol w:w="3029"/>
      </w:tblGrid>
      <w:tr w:rsidR="00CA29D6">
        <w:tc>
          <w:tcPr>
            <w:tcW w:w="1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RAZINE OSTVARENOSTI KRITERIJA</w:t>
            </w:r>
          </w:p>
        </w:tc>
      </w:tr>
      <w:tr w:rsidR="00CA29D6">
        <w:tc>
          <w:tcPr>
            <w:tcW w:w="17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9D6" w:rsidRDefault="00CA29D6"/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2 boda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1 bod</w:t>
            </w:r>
          </w:p>
        </w:tc>
      </w:tr>
      <w:tr w:rsidR="00CA29D6">
        <w:trPr>
          <w:trHeight w:val="2355"/>
        </w:trPr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</w:rPr>
              <w:t>SADRŽAJ – FABULARNI TIJEK U STRIPU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rFonts w:eastAsia="Times New Roman" w:cs="Arial"/>
                <w:i/>
                <w:shd w:val="clear" w:color="auto" w:fill="FFFFFF"/>
                <w:lang w:eastAsia="hr-HR"/>
              </w:rPr>
              <w:t>Strip</w:t>
            </w:r>
            <w:r>
              <w:rPr>
                <w:rFonts w:eastAsia="Times New Roman" w:cs="Arial"/>
                <w:i/>
                <w:lang w:eastAsia="hr-HR"/>
              </w:rPr>
              <w:t xml:space="preserve"> ima fabularni tijek koji se ne prekida, priča se iz stripa može iščitati. Fabula je prikazana slijedom kvadrata. </w:t>
            </w:r>
            <w:r>
              <w:rPr>
                <w:i/>
              </w:rPr>
              <w:t>Učenik oblikuje sadržaj stripa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spacing w:after="120"/>
            </w:pPr>
            <w:r>
              <w:rPr>
                <w:rFonts w:eastAsia="Times New Roman" w:cs="Arial"/>
                <w:i/>
                <w:shd w:val="clear" w:color="auto" w:fill="FFFFFF"/>
                <w:lang w:eastAsia="hr-HR"/>
              </w:rPr>
              <w:t>Strip</w:t>
            </w:r>
            <w:r>
              <w:rPr>
                <w:rFonts w:eastAsia="Times New Roman" w:cs="Arial"/>
                <w:i/>
                <w:lang w:eastAsia="hr-HR"/>
              </w:rPr>
              <w:t xml:space="preserve"> ima fabularni tijek koji se ponekad prekida, priča se iz stripa može djelomično iščitati. </w:t>
            </w:r>
            <w:r>
              <w:rPr>
                <w:i/>
              </w:rPr>
              <w:t>Učenik oblikuje sadržaj stripa djelomično, nije u potpunosti zanimljiv i originalan.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spacing w:after="120"/>
            </w:pPr>
            <w:r>
              <w:rPr>
                <w:rFonts w:eastAsia="Times New Roman" w:cs="Arial"/>
                <w:i/>
                <w:shd w:val="clear" w:color="auto" w:fill="FFFFFF"/>
                <w:lang w:eastAsia="hr-HR"/>
              </w:rPr>
              <w:t>Strip</w:t>
            </w:r>
            <w:r>
              <w:rPr>
                <w:rFonts w:eastAsia="Times New Roman" w:cs="Arial"/>
                <w:i/>
                <w:lang w:eastAsia="hr-HR"/>
              </w:rPr>
              <w:t> nema  fabularni tijek koji se ne prekida, priča se iz stripa ne može iščit</w:t>
            </w:r>
            <w:r>
              <w:rPr>
                <w:rFonts w:eastAsia="Times New Roman" w:cs="Arial"/>
                <w:i/>
                <w:lang w:eastAsia="hr-HR"/>
              </w:rPr>
              <w:t xml:space="preserve">ati. </w:t>
            </w:r>
            <w:r>
              <w:rPr>
                <w:i/>
              </w:rPr>
              <w:t>Učenik oblikuje sadržaj stripa djelomično, nije  zanimljiv i originalan.</w:t>
            </w:r>
          </w:p>
        </w:tc>
      </w:tr>
      <w:tr w:rsidR="00CA29D6"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</w:rPr>
              <w:t>PRAVOPIS I SLOVNICA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rFonts w:eastAsia="Times New Roman" w:cs="Arial"/>
                <w:i/>
                <w:lang w:eastAsia="hr-HR"/>
              </w:rPr>
              <w:t>Učenik pravilno primjenjuje pravopisne i gramatičke zakonitosti.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spacing w:after="120"/>
            </w:pPr>
            <w:r>
              <w:rPr>
                <w:rFonts w:eastAsia="Times New Roman" w:cs="Arial"/>
                <w:i/>
                <w:lang w:eastAsia="hr-HR"/>
              </w:rPr>
              <w:t>Učenik uglavnom primjenjuje pravopisne i gramatičke zakonitosti, čini pogreške.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rFonts w:eastAsia="Times New Roman" w:cs="Arial"/>
                <w:i/>
                <w:lang w:eastAsia="hr-HR"/>
              </w:rPr>
              <w:t>Učenik ne pr</w:t>
            </w:r>
            <w:r>
              <w:rPr>
                <w:rFonts w:eastAsia="Times New Roman" w:cs="Arial"/>
                <w:i/>
                <w:lang w:eastAsia="hr-HR"/>
              </w:rPr>
              <w:t>imjenjuje pravopisne i gramatičke zakonitosti.</w:t>
            </w:r>
          </w:p>
        </w:tc>
      </w:tr>
      <w:tr w:rsidR="00CA29D6"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</w:rPr>
              <w:t>IZRAŽAJNA SREDSTVA STRIPA</w:t>
            </w:r>
          </w:p>
          <w:p w:rsidR="00CA29D6" w:rsidRDefault="00CA29D6"/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rFonts w:eastAsia="Times New Roman" w:cs="Arial"/>
                <w:i/>
                <w:shd w:val="clear" w:color="auto" w:fill="FFFFFF"/>
                <w:lang w:eastAsia="hr-HR"/>
              </w:rPr>
              <w:t>Strip </w:t>
            </w:r>
            <w:r>
              <w:rPr>
                <w:rFonts w:eastAsia="Times New Roman" w:cs="Arial"/>
                <w:i/>
                <w:lang w:eastAsia="hr-HR"/>
              </w:rPr>
              <w:t>ima sva izražajna sredstva – sliku, riječ, kadar, plan, rakurs. Proces kadriranja u potpunosti ostvaren.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rFonts w:eastAsia="Times New Roman" w:cs="Arial"/>
                <w:i/>
                <w:shd w:val="clear" w:color="auto" w:fill="FFFFFF"/>
                <w:lang w:eastAsia="hr-HR"/>
              </w:rPr>
              <w:t>Strip </w:t>
            </w:r>
            <w:r>
              <w:rPr>
                <w:rFonts w:eastAsia="Times New Roman" w:cs="Arial"/>
                <w:i/>
                <w:lang w:eastAsia="hr-HR"/>
              </w:rPr>
              <w:t>ima neka izražajna sredstva – sliku, riječ, kadar, plan, rakurs.</w:t>
            </w:r>
            <w:r>
              <w:rPr>
                <w:rFonts w:eastAsia="Times New Roman" w:cs="Arial"/>
                <w:i/>
                <w:lang w:eastAsia="hr-HR"/>
              </w:rPr>
              <w:t xml:space="preserve"> Proces kadriranja nije u potpunosti ostvaren.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rFonts w:eastAsia="Times New Roman" w:cs="Arial"/>
                <w:i/>
                <w:shd w:val="clear" w:color="auto" w:fill="FFFFFF"/>
                <w:lang w:eastAsia="hr-HR"/>
              </w:rPr>
              <w:t>Strip </w:t>
            </w:r>
            <w:r>
              <w:rPr>
                <w:rFonts w:eastAsia="Times New Roman" w:cs="Arial"/>
                <w:i/>
                <w:lang w:eastAsia="hr-HR"/>
              </w:rPr>
              <w:t>nema sva izražajna sredstva – sliku, riječ, kadar, plan, rakurs. Proces kadriranja ostvaren.</w:t>
            </w:r>
          </w:p>
        </w:tc>
      </w:tr>
      <w:tr w:rsidR="00CA29D6"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</w:rPr>
              <w:t>CRTEŽ U STRIPU</w:t>
            </w:r>
          </w:p>
          <w:p w:rsidR="00CA29D6" w:rsidRDefault="00CA29D6"/>
          <w:p w:rsidR="00CA29D6" w:rsidRDefault="00CA29D6"/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spacing w:after="120"/>
            </w:pPr>
            <w:r>
              <w:rPr>
                <w:i/>
              </w:rPr>
              <w:t>Pokazuje slikovno bogatstvo originalnosti.</w:t>
            </w:r>
          </w:p>
          <w:p w:rsidR="00CA29D6" w:rsidRDefault="00CA29D6"/>
          <w:p w:rsidR="00CA29D6" w:rsidRDefault="00951100">
            <w:r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i/>
              </w:rPr>
              <w:t>Uglavnom pokazuje slikovno bogatstvo i teži or</w:t>
            </w:r>
            <w:r>
              <w:rPr>
                <w:i/>
              </w:rPr>
              <w:t>iginalnosti.</w:t>
            </w:r>
          </w:p>
          <w:p w:rsidR="00CA29D6" w:rsidRDefault="00CA29D6"/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i/>
              </w:rPr>
              <w:t>Slabo pokazuje slikovno bogatstvo  i  ne teži originalnosti.</w:t>
            </w:r>
          </w:p>
        </w:tc>
      </w:tr>
    </w:tbl>
    <w:p w:rsidR="00CA29D6" w:rsidRDefault="00CA29D6"/>
    <w:p w:rsidR="00CA29D6" w:rsidRDefault="00951100">
      <w:r>
        <w:t>Ako sastavnica nije ostvarena niti na najmanjoj očekivanoj razini ili ne postoji tada se za nju dodjeljuje 0 bodova. Kod vrednovanja naučenog primijenit će se bodovna skala:</w:t>
      </w:r>
    </w:p>
    <w:p w:rsidR="00CA29D6" w:rsidRDefault="00951100">
      <w:r>
        <w:rPr>
          <w:b/>
          <w:bCs/>
        </w:rPr>
        <w:t xml:space="preserve">11 – </w:t>
      </w:r>
      <w:r>
        <w:rPr>
          <w:b/>
          <w:bCs/>
        </w:rPr>
        <w:t>12 - odličan (5)</w:t>
      </w:r>
    </w:p>
    <w:p w:rsidR="00CA29D6" w:rsidRDefault="00951100">
      <w:r>
        <w:rPr>
          <w:b/>
          <w:bCs/>
        </w:rPr>
        <w:t>9 - 10 – vrlo dobar (4)</w:t>
      </w:r>
    </w:p>
    <w:p w:rsidR="00CA29D6" w:rsidRDefault="00951100">
      <w:r>
        <w:rPr>
          <w:b/>
          <w:bCs/>
        </w:rPr>
        <w:t>7 - 8 – dobar (3)</w:t>
      </w:r>
    </w:p>
    <w:p w:rsidR="00CA29D6" w:rsidRDefault="00951100">
      <w:r>
        <w:rPr>
          <w:b/>
          <w:bCs/>
        </w:rPr>
        <w:t>5 – 6 – dovoljan (2)</w:t>
      </w:r>
    </w:p>
    <w:p w:rsidR="00CA29D6" w:rsidRDefault="00951100">
      <w:r>
        <w:rPr>
          <w:b/>
          <w:bCs/>
        </w:rPr>
        <w:t>0 – 4 – nedovoljan (1)</w:t>
      </w:r>
    </w:p>
    <w:p w:rsidR="00CA29D6" w:rsidRDefault="00CA29D6">
      <w:pPr>
        <w:rPr>
          <w:rFonts w:ascii="Times New Roman" w:hAnsi="Times New Roman" w:cs="Times New Roman"/>
          <w:b/>
          <w:sz w:val="32"/>
          <w:szCs w:val="32"/>
        </w:rPr>
      </w:pPr>
    </w:p>
    <w:p w:rsidR="00CA29D6" w:rsidRDefault="00951100">
      <w:r>
        <w:rPr>
          <w:rFonts w:ascii="Times New Roman" w:hAnsi="Times New Roman" w:cs="Times New Roman"/>
          <w:b/>
          <w:sz w:val="32"/>
          <w:szCs w:val="32"/>
        </w:rPr>
        <w:t>2. PROVJERA</w:t>
      </w:r>
    </w:p>
    <w:p w:rsidR="00CA29D6" w:rsidRDefault="00CA29D6">
      <w:pPr>
        <w:rPr>
          <w:rFonts w:ascii="Times New Roman" w:hAnsi="Times New Roman" w:cs="Times New Roman"/>
          <w:b/>
          <w:sz w:val="32"/>
          <w:szCs w:val="32"/>
        </w:rPr>
      </w:pPr>
    </w:p>
    <w:p w:rsidR="00CA29D6" w:rsidRDefault="009511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NASTAVNA JEDNICA</w:t>
      </w:r>
      <w:r>
        <w:rPr>
          <w:rFonts w:ascii="Times New Roman" w:hAnsi="Times New Roman" w:cs="Times New Roman"/>
          <w:b/>
          <w:sz w:val="32"/>
          <w:szCs w:val="32"/>
        </w:rPr>
        <w:t>: Druga školska zadaća</w:t>
      </w:r>
    </w:p>
    <w:p w:rsidR="00CA29D6" w:rsidRDefault="00951100">
      <w:r>
        <w:rPr>
          <w:rFonts w:ascii="Times New Roman" w:hAnsi="Times New Roman" w:cs="Times New Roman"/>
          <w:sz w:val="32"/>
          <w:szCs w:val="32"/>
        </w:rPr>
        <w:t xml:space="preserve">DATUM PROVJERE: </w:t>
      </w:r>
      <w:r>
        <w:rPr>
          <w:rFonts w:ascii="Times New Roman" w:hAnsi="Times New Roman" w:cs="Times New Roman"/>
          <w:b/>
          <w:bCs/>
          <w:sz w:val="32"/>
          <w:szCs w:val="32"/>
        </w:rPr>
        <w:t>21. (5.d) ili 22. (5. b)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svibnja 2020.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A29D6" w:rsidRDefault="00951100">
      <w:r>
        <w:rPr>
          <w:rFonts w:ascii="Times New Roman" w:hAnsi="Times New Roman" w:cs="Times New Roman"/>
          <w:sz w:val="32"/>
          <w:szCs w:val="32"/>
        </w:rPr>
        <w:t xml:space="preserve">SAT: </w:t>
      </w:r>
      <w:r>
        <w:rPr>
          <w:rFonts w:ascii="Times New Roman" w:hAnsi="Times New Roman" w:cs="Times New Roman"/>
          <w:b/>
          <w:bCs/>
          <w:sz w:val="32"/>
          <w:szCs w:val="32"/>
        </w:rPr>
        <w:t>8:00</w:t>
      </w:r>
      <w:r>
        <w:rPr>
          <w:rFonts w:ascii="Times New Roman" w:hAnsi="Times New Roman" w:cs="Times New Roman"/>
          <w:b/>
          <w:sz w:val="32"/>
          <w:szCs w:val="32"/>
        </w:rPr>
        <w:t xml:space="preserve"> – 10:25 h (5.d) i 10:45-13:05 (5. </w:t>
      </w:r>
      <w:r>
        <w:rPr>
          <w:rFonts w:ascii="Times New Roman" w:hAnsi="Times New Roman" w:cs="Times New Roman"/>
          <w:b/>
          <w:sz w:val="32"/>
          <w:szCs w:val="32"/>
        </w:rPr>
        <w:t>b)</w:t>
      </w: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951100">
      <w:r>
        <w:rPr>
          <w:rFonts w:ascii="Times New Roman" w:hAnsi="Times New Roman" w:cs="Times New Roman"/>
          <w:b/>
          <w:sz w:val="32"/>
          <w:szCs w:val="32"/>
        </w:rPr>
        <w:t>NAČIN PROVJERE</w:t>
      </w:r>
      <w:r>
        <w:rPr>
          <w:rFonts w:ascii="Times New Roman" w:hAnsi="Times New Roman" w:cs="Times New Roman"/>
          <w:sz w:val="32"/>
          <w:szCs w:val="32"/>
        </w:rPr>
        <w:t>: učenicima ću u virtualnu učionicu poslati tri teme. Oni odabiru temu te tijekom dva školska sata pišu sastav na način da ga naprije napišu u bilježnicu, a potom ga prepišu računalno u wordu (korelacija s predmetom Informatika) te pošalj</w:t>
      </w:r>
      <w:r>
        <w:rPr>
          <w:rFonts w:ascii="Times New Roman" w:hAnsi="Times New Roman" w:cs="Times New Roman"/>
          <w:sz w:val="32"/>
          <w:szCs w:val="32"/>
        </w:rPr>
        <w:t>u učiteljici nakon 90 minuta. Učiteljica u dogovorenom roku ispravi zadaće, napiše komentare i ocijeni uradak. Ocjena se piše u prvu rubriku (Hrvatski jezik i komunikacija). Sastavom su obuhvaćena gramatička i pravopisna pravila, stil, kompozicija... sve u</w:t>
      </w:r>
      <w:r>
        <w:rPr>
          <w:rFonts w:ascii="Times New Roman" w:hAnsi="Times New Roman" w:cs="Times New Roman"/>
          <w:sz w:val="32"/>
          <w:szCs w:val="32"/>
        </w:rPr>
        <w:t xml:space="preserve">običajene komponente za školsku zadaću. </w:t>
      </w: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951100">
      <w:r>
        <w:rPr>
          <w:b/>
          <w:bCs/>
        </w:rPr>
        <w:t>ANALITIČKA RUBRIKA ZA VREDNOVANJE ŠKOLSKE ZADAĆE</w:t>
      </w:r>
    </w:p>
    <w:tbl>
      <w:tblPr>
        <w:tblW w:w="94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2270"/>
        <w:gridCol w:w="2460"/>
        <w:gridCol w:w="3029"/>
      </w:tblGrid>
      <w:tr w:rsidR="00CA29D6">
        <w:tc>
          <w:tcPr>
            <w:tcW w:w="1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RAZINE OSTVARENOSTI KRITERIJA</w:t>
            </w:r>
          </w:p>
        </w:tc>
      </w:tr>
      <w:tr w:rsidR="00CA29D6">
        <w:tc>
          <w:tcPr>
            <w:tcW w:w="17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A29D6" w:rsidRDefault="00CA29D6"/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2 boda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b/>
                <w:bCs/>
              </w:rPr>
              <w:t>1 bod</w:t>
            </w:r>
          </w:p>
        </w:tc>
      </w:tr>
      <w:tr w:rsidR="00CA29D6">
        <w:trPr>
          <w:trHeight w:val="2355"/>
        </w:trPr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rPr>
                <w:i/>
              </w:rPr>
            </w:pPr>
            <w:r>
              <w:rPr>
                <w:i/>
              </w:rPr>
              <w:t>Učenik oblikuje sadržaj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i/>
              </w:rPr>
              <w:t xml:space="preserve">Sadržaj je učenikove školske </w:t>
            </w:r>
            <w:r>
              <w:rPr>
                <w:i/>
              </w:rPr>
              <w:t>zadaće izvoran – učenikov, ali nije u potpunosti zanimljiv.</w:t>
            </w:r>
          </w:p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spacing w:after="120"/>
            </w:pPr>
            <w:r>
              <w:rPr>
                <w:i/>
              </w:rPr>
              <w:t>Sadržaj je učenikove školske zadaće izvoran – učenikov, ali nije u potpunosti zanimljiv.</w:t>
            </w:r>
          </w:p>
        </w:tc>
      </w:tr>
      <w:tr w:rsidR="00CA29D6"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rPr>
                <w:b/>
              </w:rPr>
            </w:pPr>
            <w:r>
              <w:rPr>
                <w:b/>
              </w:rPr>
              <w:t>KOMPOZICIJA I STIL</w:t>
            </w:r>
          </w:p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i/>
              </w:rPr>
              <w:t xml:space="preserve">Kompozicijski model učenik dosljedno provodi ili ima drugu originalnu shemu </w:t>
            </w:r>
            <w:r>
              <w:rPr>
                <w:i/>
              </w:rPr>
              <w:lastRenderedPageBreak/>
              <w:t>kompozicije</w:t>
            </w:r>
            <w:r>
              <w:rPr>
                <w:i/>
              </w:rPr>
              <w:t>. Stil u potpunosti usklađuje sa sadržajem. učenik pokazuje bogatstvo rječnika, raznovrsnu primjenu izražajnih sredstava kao i uporabu različitih riječi koje služe za pojačavanje dojma.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spacing w:after="120"/>
            </w:pPr>
            <w:r>
              <w:rPr>
                <w:i/>
              </w:rPr>
              <w:lastRenderedPageBreak/>
              <w:t>Učenik oblikuje sve kompozicijske dijelove, ali ne postiže potpunu cje</w:t>
            </w:r>
            <w:r>
              <w:rPr>
                <w:i/>
              </w:rPr>
              <w:t xml:space="preserve">lovitost teksta. Učenik </w:t>
            </w:r>
            <w:r>
              <w:rPr>
                <w:i/>
              </w:rPr>
              <w:lastRenderedPageBreak/>
              <w:t>postiže punoću izraza, skladno izražavanje i jasno uobličene misli uz manje stilske nedostatke (bombastičnost, razlivenost, pretrpanost…).</w:t>
            </w:r>
          </w:p>
          <w:p w:rsidR="00CA29D6" w:rsidRDefault="00CA29D6"/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i/>
              </w:rPr>
              <w:lastRenderedPageBreak/>
              <w:t>Učenik vidljivo kompozicijski oblikuje tekst, ali jedan je dio teksta kompozicijski nesređen</w:t>
            </w:r>
            <w:r>
              <w:rPr>
                <w:i/>
              </w:rPr>
              <w:t xml:space="preserve">. Učenik sastavak stilski razvlači, </w:t>
            </w:r>
            <w:r>
              <w:rPr>
                <w:i/>
              </w:rPr>
              <w:lastRenderedPageBreak/>
              <w:t>ima nepotrebnih riječi i ponavljanja izraza. Ističe osobnu zamjenicu na početku rečenice.</w:t>
            </w:r>
          </w:p>
        </w:tc>
      </w:tr>
      <w:tr w:rsidR="00CA29D6"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rPr>
                <w:b/>
              </w:rPr>
            </w:pPr>
            <w:r>
              <w:rPr>
                <w:b/>
              </w:rPr>
              <w:lastRenderedPageBreak/>
              <w:t>PRAVOPIS I SLOVNICA</w:t>
            </w:r>
          </w:p>
          <w:p w:rsidR="00CA29D6" w:rsidRDefault="00CA29D6"/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i/>
              </w:rPr>
              <w:t>Pravopisno i slovnički potpuno točno učenik oblikuje školsku zadaću uz toleranciju jedne/dvije pogrješke.</w:t>
            </w:r>
          </w:p>
          <w:p w:rsidR="00CA29D6" w:rsidRDefault="00CA29D6"/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i/>
              </w:rPr>
              <w:t>Učenik čini tri pravopisne ili slovničke pogrješke u primjeni pravopisnih pravila.</w:t>
            </w:r>
          </w:p>
          <w:p w:rsidR="00CA29D6" w:rsidRDefault="00CA29D6"/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r>
              <w:rPr>
                <w:i/>
              </w:rPr>
              <w:t>Učenik ima četiri/ pet pravopisnih  ili slovničkih pogrješaka u primjeni pravopisnih pravila.</w:t>
            </w:r>
          </w:p>
          <w:p w:rsidR="00CA29D6" w:rsidRDefault="00CA29D6"/>
        </w:tc>
      </w:tr>
      <w:tr w:rsidR="00CA29D6">
        <w:tc>
          <w:tcPr>
            <w:tcW w:w="1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rPr>
                <w:b/>
              </w:rPr>
            </w:pPr>
            <w:r>
              <w:rPr>
                <w:b/>
              </w:rPr>
              <w:t>RJEČNIK</w:t>
            </w:r>
          </w:p>
          <w:p w:rsidR="00CA29D6" w:rsidRDefault="00CA29D6"/>
          <w:p w:rsidR="00CA29D6" w:rsidRDefault="00CA29D6"/>
        </w:tc>
        <w:tc>
          <w:tcPr>
            <w:tcW w:w="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spacing w:after="120"/>
              <w:rPr>
                <w:rFonts w:ascii="Calibri" w:hAnsi="Calibri"/>
                <w:i/>
              </w:rPr>
            </w:pPr>
            <w:r>
              <w:rPr>
                <w:i/>
              </w:rPr>
              <w:t>Pokazuje bogatstvo rječnika i teži originalnosti.</w:t>
            </w:r>
          </w:p>
          <w:p w:rsidR="00CA29D6" w:rsidRDefault="00CA29D6"/>
          <w:p w:rsidR="00CA29D6" w:rsidRDefault="00951100">
            <w:r>
              <w:t xml:space="preserve"> 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rPr>
                <w:rFonts w:ascii="Calibri" w:hAnsi="Calibri"/>
                <w:i/>
              </w:rPr>
            </w:pPr>
            <w:r>
              <w:rPr>
                <w:i/>
              </w:rPr>
              <w:t xml:space="preserve">Uglavnom </w:t>
            </w:r>
            <w:r>
              <w:rPr>
                <w:i/>
              </w:rPr>
              <w:t>pokazuje bogatstvo rječnika i teži originalnosti.</w:t>
            </w:r>
          </w:p>
          <w:p w:rsidR="00CA29D6" w:rsidRDefault="00CA29D6"/>
        </w:tc>
        <w:tc>
          <w:tcPr>
            <w:tcW w:w="3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A29D6" w:rsidRDefault="00951100">
            <w:pPr>
              <w:rPr>
                <w:rFonts w:ascii="Calibri" w:hAnsi="Calibri"/>
                <w:i/>
              </w:rPr>
            </w:pPr>
            <w:r>
              <w:rPr>
                <w:i/>
              </w:rPr>
              <w:t>Slabo  pokazuje bogatstvo rječnika i  ne teži originalnosti.</w:t>
            </w:r>
          </w:p>
        </w:tc>
      </w:tr>
    </w:tbl>
    <w:p w:rsidR="00CA29D6" w:rsidRDefault="00CA29D6"/>
    <w:p w:rsidR="00CA29D6" w:rsidRDefault="00951100">
      <w:r>
        <w:t>Ako sastavnica nije ostvarena niti na najmanjoj očekivanoj razini ili ne postoji, tada se za nju dodjeljuje 0 bodova. Kod vrednovanja naučenog</w:t>
      </w:r>
      <w:r>
        <w:t xml:space="preserve"> primijenit će se bodovna skala:</w:t>
      </w:r>
    </w:p>
    <w:p w:rsidR="00CA29D6" w:rsidRDefault="00951100">
      <w:r>
        <w:rPr>
          <w:b/>
          <w:bCs/>
        </w:rPr>
        <w:t>11 – 12 - odličan (5)</w:t>
      </w:r>
    </w:p>
    <w:p w:rsidR="00CA29D6" w:rsidRDefault="00951100">
      <w:r>
        <w:rPr>
          <w:b/>
          <w:bCs/>
        </w:rPr>
        <w:t>9 - 10 – vrlo dobar(4)</w:t>
      </w:r>
    </w:p>
    <w:p w:rsidR="00CA29D6" w:rsidRDefault="00951100">
      <w:r>
        <w:rPr>
          <w:b/>
          <w:bCs/>
        </w:rPr>
        <w:t>7 - 8 – dobar (3)</w:t>
      </w:r>
    </w:p>
    <w:p w:rsidR="00CA29D6" w:rsidRDefault="00951100">
      <w:r>
        <w:rPr>
          <w:b/>
          <w:bCs/>
        </w:rPr>
        <w:t>5 – 6 - dovoljan(2)</w:t>
      </w:r>
    </w:p>
    <w:p w:rsidR="00CA29D6" w:rsidRDefault="00951100">
      <w:r>
        <w:rPr>
          <w:b/>
          <w:bCs/>
        </w:rPr>
        <w:t>0 – 4 - nedovoljan(1)</w:t>
      </w:r>
    </w:p>
    <w:p w:rsidR="00CA29D6" w:rsidRDefault="00CA29D6"/>
    <w:p w:rsidR="00CA29D6" w:rsidRDefault="00CA29D6">
      <w:pPr>
        <w:rPr>
          <w:rFonts w:ascii="Times New Roman" w:hAnsi="Times New Roman" w:cs="Times New Roman"/>
          <w:b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b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A29D6" w:rsidRDefault="00951100"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PROVJERA – KVIZ – JEZIČNO GRADIVO –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se upisuje u vremenik </w:t>
      </w:r>
    </w:p>
    <w:p w:rsidR="00CA29D6" w:rsidRDefault="0095110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UPISUJE SE SAMO POSTOTAK U RUBRIKU BILJEŽAKA 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UČITELJU JE POVRATNA INFORMACIJA I POKAZATELJ ONOGA ŠTO SE I KAKO OBRADILO TE ONOG NAUČENOG.</w:t>
      </w:r>
    </w:p>
    <w:p w:rsidR="00CA29D6" w:rsidRDefault="00CA29D6">
      <w:pPr>
        <w:rPr>
          <w:rFonts w:ascii="Times New Roman" w:hAnsi="Times New Roman" w:cs="Times New Roman"/>
          <w:b/>
          <w:sz w:val="32"/>
          <w:szCs w:val="32"/>
        </w:rPr>
      </w:pPr>
    </w:p>
    <w:p w:rsidR="00CA29D6" w:rsidRDefault="00951100">
      <w:r>
        <w:rPr>
          <w:rFonts w:ascii="Times New Roman" w:hAnsi="Times New Roman" w:cs="Times New Roman"/>
          <w:b/>
          <w:sz w:val="32"/>
          <w:szCs w:val="32"/>
        </w:rPr>
        <w:t>NASTAVNA JEDNICA:  Provjeravanje jezičnoga gradiva (Glagoli)</w:t>
      </w:r>
    </w:p>
    <w:p w:rsidR="00CA29D6" w:rsidRDefault="00CA29D6">
      <w:pPr>
        <w:rPr>
          <w:rFonts w:ascii="Times New Roman" w:hAnsi="Times New Roman" w:cs="Times New Roman"/>
          <w:b/>
          <w:sz w:val="32"/>
          <w:szCs w:val="32"/>
        </w:rPr>
      </w:pPr>
    </w:p>
    <w:p w:rsidR="00CA29D6" w:rsidRDefault="00951100">
      <w:r>
        <w:rPr>
          <w:rFonts w:ascii="Times New Roman" w:hAnsi="Times New Roman" w:cs="Times New Roman"/>
          <w:sz w:val="32"/>
          <w:szCs w:val="32"/>
        </w:rPr>
        <w:t>DATUM PROVJERE: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18. (5. d) i 19. (5.b) lipnja 2020.</w:t>
      </w:r>
    </w:p>
    <w:p w:rsidR="00CA29D6" w:rsidRDefault="00951100">
      <w:r>
        <w:rPr>
          <w:rFonts w:ascii="Times New Roman" w:hAnsi="Times New Roman" w:cs="Times New Roman"/>
          <w:sz w:val="32"/>
          <w:szCs w:val="32"/>
        </w:rPr>
        <w:t>SAT: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08:00 – </w:t>
      </w:r>
      <w:r>
        <w:rPr>
          <w:rFonts w:ascii="Times New Roman" w:hAnsi="Times New Roman" w:cs="Times New Roman"/>
          <w:b/>
          <w:sz w:val="32"/>
          <w:szCs w:val="32"/>
        </w:rPr>
        <w:t>8: 45 h (5. d) i 10:45-11:25 (5.b)</w:t>
      </w:r>
    </w:p>
    <w:p w:rsidR="00CA29D6" w:rsidRDefault="009511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NAČIN PROVJERAVANJA</w:t>
      </w:r>
      <w:r>
        <w:rPr>
          <w:rFonts w:ascii="Times New Roman" w:hAnsi="Times New Roman" w:cs="Times New Roman"/>
          <w:sz w:val="32"/>
          <w:szCs w:val="32"/>
        </w:rPr>
        <w:t xml:space="preserve">: učenicima se u točno određeno vrijeme pošalje link za kviz provjere slovničkog gradiva i po točnosti zadataka određuje se </w:t>
      </w:r>
      <w:r>
        <w:rPr>
          <w:rFonts w:ascii="Times New Roman" w:hAnsi="Times New Roman" w:cs="Times New Roman"/>
          <w:b/>
          <w:sz w:val="32"/>
          <w:szCs w:val="32"/>
        </w:rPr>
        <w:t>postotak riješenosti koji se upisuje u bilješku</w:t>
      </w:r>
      <w:r>
        <w:rPr>
          <w:rFonts w:ascii="Times New Roman" w:hAnsi="Times New Roman" w:cs="Times New Roman"/>
          <w:sz w:val="32"/>
          <w:szCs w:val="32"/>
        </w:rPr>
        <w:t xml:space="preserve">. Tako će se provjeriti naučeno slovničko gradivo koje je važna </w:t>
      </w:r>
      <w:r>
        <w:rPr>
          <w:rFonts w:ascii="Times New Roman" w:hAnsi="Times New Roman" w:cs="Times New Roman"/>
          <w:sz w:val="32"/>
          <w:szCs w:val="32"/>
        </w:rPr>
        <w:t>sastavnica predmeta Hrvatski jezik.</w:t>
      </w:r>
    </w:p>
    <w:p w:rsidR="00CA29D6" w:rsidRDefault="00CA29D6">
      <w:pPr>
        <w:rPr>
          <w:rFonts w:ascii="Times New Roman" w:hAnsi="Times New Roman" w:cs="Times New Roman"/>
          <w:b/>
          <w:sz w:val="32"/>
          <w:szCs w:val="32"/>
        </w:rPr>
      </w:pPr>
    </w:p>
    <w:p w:rsidR="00CA29D6" w:rsidRDefault="009511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AKTIVNOST</w:t>
      </w:r>
      <w:r>
        <w:rPr>
          <w:rFonts w:ascii="Times New Roman" w:hAnsi="Times New Roman" w:cs="Times New Roman"/>
          <w:sz w:val="32"/>
          <w:szCs w:val="32"/>
        </w:rPr>
        <w:t xml:space="preserve"> – predane zadaće; riješeni poslikani zadatci iz radne bilježnice, interpretacije, prepisane lekcije, sažimanje lekcija... te provjeravanje točnosti tih zadataka – </w:t>
      </w:r>
      <w:r>
        <w:rPr>
          <w:rFonts w:ascii="Times New Roman" w:hAnsi="Times New Roman" w:cs="Times New Roman"/>
          <w:b/>
          <w:sz w:val="32"/>
          <w:szCs w:val="32"/>
        </w:rPr>
        <w:t>prati se i upisuje u bilješku kao formativn</w:t>
      </w:r>
      <w:r>
        <w:rPr>
          <w:rFonts w:ascii="Times New Roman" w:hAnsi="Times New Roman" w:cs="Times New Roman"/>
          <w:b/>
          <w:sz w:val="32"/>
          <w:szCs w:val="32"/>
        </w:rPr>
        <w:t>o vrednovanje.</w:t>
      </w: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b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CA29D6">
      <w:pPr>
        <w:rPr>
          <w:rFonts w:ascii="Times New Roman" w:hAnsi="Times New Roman" w:cs="Times New Roman"/>
          <w:sz w:val="32"/>
          <w:szCs w:val="32"/>
        </w:rPr>
      </w:pPr>
    </w:p>
    <w:p w:rsidR="00CA29D6" w:rsidRDefault="00CA29D6"/>
    <w:sectPr w:rsidR="00CA29D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D6"/>
    <w:rsid w:val="00951100"/>
    <w:rsid w:val="00C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Lisica-PC</dc:creator>
  <cp:lastModifiedBy>Anita</cp:lastModifiedBy>
  <cp:revision>2</cp:revision>
  <dcterms:created xsi:type="dcterms:W3CDTF">2020-04-16T10:46:00Z</dcterms:created>
  <dcterms:modified xsi:type="dcterms:W3CDTF">2020-04-16T10:46:00Z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