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E9E" w:rsidRPr="00911A29" w:rsidRDefault="00911A29">
      <w:pPr>
        <w:rPr>
          <w:rFonts w:ascii="Times New Roman" w:hAnsi="Times New Roman" w:cs="Times New Roman"/>
          <w:sz w:val="24"/>
          <w:szCs w:val="24"/>
        </w:rPr>
      </w:pPr>
      <w:r w:rsidRPr="00911A29">
        <w:rPr>
          <w:rFonts w:ascii="Times New Roman" w:hAnsi="Times New Roman" w:cs="Times New Roman"/>
          <w:sz w:val="24"/>
          <w:szCs w:val="24"/>
        </w:rPr>
        <w:t>Otac Ante Gabrić</w:t>
      </w:r>
    </w:p>
    <w:p w:rsidR="00911A29" w:rsidRPr="00911A29" w:rsidRDefault="00911A29">
      <w:pPr>
        <w:rPr>
          <w:rFonts w:ascii="Times New Roman" w:hAnsi="Times New Roman" w:cs="Times New Roman"/>
          <w:sz w:val="24"/>
          <w:szCs w:val="24"/>
        </w:rPr>
      </w:pPr>
    </w:p>
    <w:p w:rsidR="00911A29" w:rsidRPr="00911A29" w:rsidRDefault="00911A29" w:rsidP="00911A29">
      <w:pPr>
        <w:rPr>
          <w:rFonts w:ascii="Times New Roman" w:hAnsi="Times New Roman" w:cs="Times New Roman"/>
          <w:sz w:val="24"/>
          <w:szCs w:val="24"/>
        </w:rPr>
      </w:pPr>
      <w:r w:rsidRPr="00911A29">
        <w:rPr>
          <w:rFonts w:ascii="Times New Roman" w:hAnsi="Times New Roman" w:cs="Times New Roman"/>
          <w:sz w:val="24"/>
          <w:szCs w:val="24"/>
        </w:rPr>
        <w:t>Ante Gabrić</w:t>
      </w:r>
    </w:p>
    <w:p w:rsidR="00911A29" w:rsidRPr="00911A29" w:rsidRDefault="00911A29" w:rsidP="00911A29">
      <w:pPr>
        <w:rPr>
          <w:rFonts w:ascii="Times New Roman" w:hAnsi="Times New Roman" w:cs="Times New Roman"/>
          <w:sz w:val="24"/>
          <w:szCs w:val="24"/>
        </w:rPr>
      </w:pPr>
      <w:r w:rsidRPr="00911A29">
        <w:rPr>
          <w:rFonts w:ascii="Times New Roman" w:hAnsi="Times New Roman" w:cs="Times New Roman"/>
          <w:sz w:val="24"/>
          <w:szCs w:val="24"/>
        </w:rPr>
        <w:t>(kratki životopis)</w:t>
      </w:r>
    </w:p>
    <w:p w:rsidR="00911A29" w:rsidRPr="00911A29" w:rsidRDefault="00911A29" w:rsidP="00911A29">
      <w:pPr>
        <w:rPr>
          <w:rFonts w:ascii="Times New Roman" w:hAnsi="Times New Roman" w:cs="Times New Roman"/>
          <w:sz w:val="24"/>
          <w:szCs w:val="24"/>
        </w:rPr>
      </w:pPr>
      <w:r w:rsidRPr="00911A29">
        <w:rPr>
          <w:rFonts w:ascii="Times New Roman" w:hAnsi="Times New Roman" w:cs="Times New Roman"/>
          <w:sz w:val="24"/>
          <w:szCs w:val="24"/>
        </w:rPr>
        <w:t xml:space="preserve">Ante Gabrić rođen je u Metkoviću 28. veljače. 1915. godine. </w:t>
      </w:r>
    </w:p>
    <w:p w:rsidR="00911A29" w:rsidRPr="00911A29" w:rsidRDefault="00911A29" w:rsidP="00911A29">
      <w:pPr>
        <w:rPr>
          <w:rFonts w:ascii="Times New Roman" w:hAnsi="Times New Roman" w:cs="Times New Roman"/>
          <w:sz w:val="24"/>
          <w:szCs w:val="24"/>
        </w:rPr>
      </w:pPr>
      <w:r w:rsidRPr="00911A29">
        <w:rPr>
          <w:rFonts w:ascii="Times New Roman" w:hAnsi="Times New Roman" w:cs="Times New Roman"/>
          <w:sz w:val="24"/>
          <w:szCs w:val="24"/>
        </w:rPr>
        <w:t>Kad je bio osnovnoškolac, njegov je brat doveo kući na prenoćište</w:t>
      </w:r>
      <w:r>
        <w:rPr>
          <w:rFonts w:ascii="Times New Roman" w:hAnsi="Times New Roman" w:cs="Times New Roman"/>
          <w:sz w:val="24"/>
          <w:szCs w:val="24"/>
        </w:rPr>
        <w:t xml:space="preserve"> dvojicu isusovačkih bogoslova.</w:t>
      </w:r>
      <w:r w:rsidR="0024331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11A29">
        <w:rPr>
          <w:rFonts w:ascii="Times New Roman" w:hAnsi="Times New Roman" w:cs="Times New Roman"/>
          <w:sz w:val="24"/>
          <w:szCs w:val="24"/>
        </w:rPr>
        <w:t>Tako je odluka pala da dođe u isusovačko sjemenište u Travnik. Jednom prigodom sjemenište je pohodio bengalski misionar i govorio im o misijama. Na kraju je upitao: „Hoće li itko od vas poći u misije?“ Nastao je muk, a onda mali Ante digne ruku i reče: „Ako ne želi nitko drugi, ja ću!“</w:t>
      </w:r>
    </w:p>
    <w:p w:rsidR="00911A29" w:rsidRPr="00911A29" w:rsidRDefault="00911A29" w:rsidP="00911A29">
      <w:pPr>
        <w:rPr>
          <w:rFonts w:ascii="Times New Roman" w:hAnsi="Times New Roman" w:cs="Times New Roman"/>
          <w:sz w:val="24"/>
          <w:szCs w:val="24"/>
        </w:rPr>
      </w:pPr>
      <w:r w:rsidRPr="00911A29">
        <w:rPr>
          <w:rFonts w:ascii="Times New Roman" w:hAnsi="Times New Roman" w:cs="Times New Roman"/>
          <w:sz w:val="24"/>
          <w:szCs w:val="24"/>
        </w:rPr>
        <w:t xml:space="preserve">U Indiji, u </w:t>
      </w:r>
      <w:proofErr w:type="spellStart"/>
      <w:r w:rsidRPr="00911A29">
        <w:rPr>
          <w:rFonts w:ascii="Times New Roman" w:hAnsi="Times New Roman" w:cs="Times New Roman"/>
          <w:sz w:val="24"/>
          <w:szCs w:val="24"/>
        </w:rPr>
        <w:t>Bengaliji</w:t>
      </w:r>
      <w:proofErr w:type="spellEnd"/>
      <w:r w:rsidRPr="00911A29">
        <w:rPr>
          <w:rFonts w:ascii="Times New Roman" w:hAnsi="Times New Roman" w:cs="Times New Roman"/>
          <w:sz w:val="24"/>
          <w:szCs w:val="24"/>
        </w:rPr>
        <w:t xml:space="preserve">, uči bengalski jezik i usavršuje engleski, a u isusovačkom kolegiju podno Himalaja tri godine studira teologiju. </w:t>
      </w:r>
    </w:p>
    <w:p w:rsidR="00911A29" w:rsidRPr="00911A29" w:rsidRDefault="00911A29" w:rsidP="00911A29">
      <w:pPr>
        <w:rPr>
          <w:rFonts w:ascii="Times New Roman" w:hAnsi="Times New Roman" w:cs="Times New Roman"/>
          <w:sz w:val="24"/>
          <w:szCs w:val="24"/>
        </w:rPr>
      </w:pPr>
      <w:r w:rsidRPr="00911A29">
        <w:rPr>
          <w:rFonts w:ascii="Times New Roman" w:hAnsi="Times New Roman" w:cs="Times New Roman"/>
          <w:sz w:val="24"/>
          <w:szCs w:val="24"/>
        </w:rPr>
        <w:t>Zaređen je za svećenika 1943. godine.</w:t>
      </w:r>
    </w:p>
    <w:p w:rsidR="00911A29" w:rsidRPr="00911A29" w:rsidRDefault="00911A29" w:rsidP="00911A29">
      <w:pPr>
        <w:rPr>
          <w:rFonts w:ascii="Times New Roman" w:hAnsi="Times New Roman" w:cs="Times New Roman"/>
          <w:sz w:val="24"/>
          <w:szCs w:val="24"/>
        </w:rPr>
      </w:pPr>
      <w:r w:rsidRPr="00911A29">
        <w:rPr>
          <w:rFonts w:ascii="Times New Roman" w:hAnsi="Times New Roman" w:cs="Times New Roman"/>
          <w:sz w:val="24"/>
          <w:szCs w:val="24"/>
        </w:rPr>
        <w:t xml:space="preserve">Pater Ante radio je u mnogim misijskim postajama. </w:t>
      </w:r>
    </w:p>
    <w:p w:rsidR="00911A29" w:rsidRPr="00911A29" w:rsidRDefault="00911A29" w:rsidP="00911A29">
      <w:pPr>
        <w:rPr>
          <w:rFonts w:ascii="Times New Roman" w:hAnsi="Times New Roman" w:cs="Times New Roman"/>
          <w:sz w:val="24"/>
          <w:szCs w:val="24"/>
        </w:rPr>
      </w:pPr>
      <w:r w:rsidRPr="00911A29">
        <w:rPr>
          <w:rFonts w:ascii="Times New Roman" w:hAnsi="Times New Roman" w:cs="Times New Roman"/>
          <w:sz w:val="24"/>
          <w:szCs w:val="24"/>
        </w:rPr>
        <w:t>Za svoj bicikl rekao je :„Malo ja vozim njega, malo on vozi mene“. Također je rekao: „Ljepota je života u žrtvi. Što više možemo dati, to ćemo biti sretniji. I što više dajemo, to će nam lakše biti davati.“</w:t>
      </w:r>
    </w:p>
    <w:p w:rsidR="00911A29" w:rsidRPr="00911A29" w:rsidRDefault="00911A29" w:rsidP="00911A29">
      <w:pPr>
        <w:rPr>
          <w:rFonts w:ascii="Times New Roman" w:hAnsi="Times New Roman" w:cs="Times New Roman"/>
          <w:sz w:val="24"/>
          <w:szCs w:val="24"/>
        </w:rPr>
      </w:pPr>
      <w:r w:rsidRPr="00911A29">
        <w:rPr>
          <w:rFonts w:ascii="Times New Roman" w:hAnsi="Times New Roman" w:cs="Times New Roman"/>
          <w:sz w:val="24"/>
          <w:szCs w:val="24"/>
        </w:rPr>
        <w:t xml:space="preserve">Držeći svoj misionarski križ rekao je kapelanu: “Silvestre, došao je moj trenutak. Isus me zove.” Preminuo je u automobilu na putu prema </w:t>
      </w:r>
      <w:proofErr w:type="spellStart"/>
      <w:r w:rsidRPr="00911A29">
        <w:rPr>
          <w:rFonts w:ascii="Times New Roman" w:hAnsi="Times New Roman" w:cs="Times New Roman"/>
          <w:sz w:val="24"/>
          <w:szCs w:val="24"/>
        </w:rPr>
        <w:t>Kalkuti</w:t>
      </w:r>
      <w:proofErr w:type="spellEnd"/>
      <w:r w:rsidRPr="00911A29">
        <w:rPr>
          <w:rFonts w:ascii="Times New Roman" w:hAnsi="Times New Roman" w:cs="Times New Roman"/>
          <w:sz w:val="24"/>
          <w:szCs w:val="24"/>
        </w:rPr>
        <w:t>. Tog dana, 20. listopada 1988. navršila se pedeseta godišnjica njegova dolaska u Indiju.</w:t>
      </w:r>
    </w:p>
    <w:p w:rsidR="00911A29" w:rsidRPr="00911A29" w:rsidRDefault="00911A29" w:rsidP="00911A29">
      <w:pPr>
        <w:rPr>
          <w:rFonts w:ascii="Times New Roman" w:hAnsi="Times New Roman" w:cs="Times New Roman"/>
          <w:sz w:val="24"/>
          <w:szCs w:val="24"/>
        </w:rPr>
      </w:pPr>
      <w:r w:rsidRPr="00911A29">
        <w:rPr>
          <w:rFonts w:ascii="Times New Roman" w:hAnsi="Times New Roman" w:cs="Times New Roman"/>
          <w:sz w:val="24"/>
          <w:szCs w:val="24"/>
        </w:rPr>
        <w:t>Pater Gabrić volio je uspoređivati svoj svećenički život sa svjetiljkom koja gori pred svetohraništem. Kako je u jednom razgovoru rekao: “Treba gorjeti i izgorjeti… a mi dimimo! Zašto ću ja dimiti molim vas lijepo!?”</w:t>
      </w:r>
    </w:p>
    <w:p w:rsidR="00911A29" w:rsidRPr="00911A29" w:rsidRDefault="00911A29" w:rsidP="00911A29">
      <w:pPr>
        <w:rPr>
          <w:rFonts w:ascii="Times New Roman" w:hAnsi="Times New Roman" w:cs="Times New Roman"/>
          <w:sz w:val="24"/>
          <w:szCs w:val="24"/>
        </w:rPr>
      </w:pPr>
      <w:r w:rsidRPr="00911A29">
        <w:rPr>
          <w:rFonts w:ascii="Times New Roman" w:hAnsi="Times New Roman" w:cs="Times New Roman"/>
          <w:sz w:val="24"/>
          <w:szCs w:val="24"/>
        </w:rPr>
        <w:t xml:space="preserve">Pokopan je u Maria </w:t>
      </w:r>
      <w:proofErr w:type="spellStart"/>
      <w:r w:rsidRPr="00911A29">
        <w:rPr>
          <w:rFonts w:ascii="Times New Roman" w:hAnsi="Times New Roman" w:cs="Times New Roman"/>
          <w:sz w:val="24"/>
          <w:szCs w:val="24"/>
        </w:rPr>
        <w:t>Polliu</w:t>
      </w:r>
      <w:proofErr w:type="spellEnd"/>
      <w:r w:rsidRPr="00911A29">
        <w:rPr>
          <w:rFonts w:ascii="Times New Roman" w:hAnsi="Times New Roman" w:cs="Times New Roman"/>
          <w:sz w:val="24"/>
          <w:szCs w:val="24"/>
        </w:rPr>
        <w:t xml:space="preserve">. U grob su mu stavili, po njegovoj želji, malo hrvatske zemlje koju je ponio sa sobom i bočicu vode iz Jadranskog mora. </w:t>
      </w:r>
    </w:p>
    <w:p w:rsidR="00911A29" w:rsidRDefault="00911A29" w:rsidP="00911A29">
      <w:pPr>
        <w:rPr>
          <w:rFonts w:ascii="Times New Roman" w:hAnsi="Times New Roman" w:cs="Times New Roman"/>
          <w:sz w:val="24"/>
          <w:szCs w:val="24"/>
        </w:rPr>
      </w:pPr>
      <w:r w:rsidRPr="00911A29">
        <w:rPr>
          <w:rFonts w:ascii="Times New Roman" w:hAnsi="Times New Roman" w:cs="Times New Roman"/>
          <w:sz w:val="24"/>
          <w:szCs w:val="24"/>
        </w:rPr>
        <w:t>Na proslavi stote godišnjice njegova rođenja, 2015. godine, otvoren je postupak za proglašenjem blaženim i svetim patera Ante Gabrića.</w:t>
      </w:r>
    </w:p>
    <w:p w:rsidR="00911A29" w:rsidRPr="00911A29" w:rsidRDefault="00911A29" w:rsidP="00911A29">
      <w:pPr>
        <w:rPr>
          <w:rFonts w:ascii="Times New Roman" w:hAnsi="Times New Roman" w:cs="Times New Roman"/>
          <w:sz w:val="24"/>
          <w:szCs w:val="24"/>
        </w:rPr>
      </w:pPr>
    </w:p>
    <w:p w:rsidR="00911A29" w:rsidRPr="00911A29" w:rsidRDefault="00911A29" w:rsidP="00911A29">
      <w:pPr>
        <w:rPr>
          <w:rFonts w:ascii="Times New Roman" w:hAnsi="Times New Roman" w:cs="Times New Roman"/>
          <w:sz w:val="24"/>
          <w:szCs w:val="24"/>
        </w:rPr>
      </w:pPr>
    </w:p>
    <w:p w:rsidR="00911A29" w:rsidRPr="00911A29" w:rsidRDefault="00911A29" w:rsidP="00911A29">
      <w:pPr>
        <w:rPr>
          <w:rFonts w:ascii="Times New Roman" w:hAnsi="Times New Roman" w:cs="Times New Roman"/>
          <w:sz w:val="24"/>
          <w:szCs w:val="24"/>
        </w:rPr>
      </w:pPr>
      <w:r w:rsidRPr="00911A29">
        <w:rPr>
          <w:rFonts w:ascii="Times New Roman" w:hAnsi="Times New Roman" w:cs="Times New Roman"/>
          <w:sz w:val="24"/>
          <w:szCs w:val="24"/>
        </w:rPr>
        <w:t>Kada i gdje je rođen pater Ante Gabrić?</w:t>
      </w:r>
    </w:p>
    <w:p w:rsidR="00911A29" w:rsidRPr="00911A29" w:rsidRDefault="00911A29" w:rsidP="00911A29">
      <w:pPr>
        <w:rPr>
          <w:rFonts w:ascii="Times New Roman" w:hAnsi="Times New Roman" w:cs="Times New Roman"/>
          <w:sz w:val="24"/>
          <w:szCs w:val="24"/>
        </w:rPr>
      </w:pPr>
      <w:r w:rsidRPr="00911A29">
        <w:rPr>
          <w:rFonts w:ascii="Times New Roman" w:hAnsi="Times New Roman" w:cs="Times New Roman"/>
          <w:sz w:val="24"/>
          <w:szCs w:val="24"/>
        </w:rPr>
        <w:t>U kojoj zemlji je živio i radio kao misionar? Koliko godina?</w:t>
      </w:r>
    </w:p>
    <w:p w:rsidR="00911A29" w:rsidRPr="00911A29" w:rsidRDefault="00911A29" w:rsidP="00911A29">
      <w:pPr>
        <w:rPr>
          <w:rFonts w:ascii="Times New Roman" w:hAnsi="Times New Roman" w:cs="Times New Roman"/>
          <w:sz w:val="24"/>
          <w:szCs w:val="24"/>
        </w:rPr>
      </w:pPr>
      <w:r w:rsidRPr="00911A29">
        <w:rPr>
          <w:rFonts w:ascii="Times New Roman" w:hAnsi="Times New Roman" w:cs="Times New Roman"/>
          <w:sz w:val="24"/>
          <w:szCs w:val="24"/>
        </w:rPr>
        <w:t>Koje je prijevozno sredstvo njegov zaštitni znak?</w:t>
      </w:r>
    </w:p>
    <w:p w:rsidR="00911A29" w:rsidRPr="00911A29" w:rsidRDefault="00911A29" w:rsidP="00911A29">
      <w:pPr>
        <w:rPr>
          <w:rFonts w:ascii="Times New Roman" w:hAnsi="Times New Roman" w:cs="Times New Roman"/>
          <w:sz w:val="24"/>
          <w:szCs w:val="24"/>
        </w:rPr>
      </w:pPr>
      <w:r w:rsidRPr="00911A29">
        <w:rPr>
          <w:rFonts w:ascii="Times New Roman" w:hAnsi="Times New Roman" w:cs="Times New Roman"/>
          <w:sz w:val="24"/>
          <w:szCs w:val="24"/>
        </w:rPr>
        <w:t>Čime je uspoređivao svoj svećenički život?</w:t>
      </w:r>
    </w:p>
    <w:p w:rsidR="00911A29" w:rsidRPr="00911A29" w:rsidRDefault="00911A29" w:rsidP="00911A29">
      <w:pPr>
        <w:rPr>
          <w:rFonts w:ascii="Times New Roman" w:hAnsi="Times New Roman" w:cs="Times New Roman"/>
          <w:sz w:val="24"/>
          <w:szCs w:val="24"/>
        </w:rPr>
      </w:pPr>
      <w:r w:rsidRPr="00911A29">
        <w:rPr>
          <w:rFonts w:ascii="Times New Roman" w:hAnsi="Times New Roman" w:cs="Times New Roman"/>
          <w:sz w:val="24"/>
          <w:szCs w:val="24"/>
        </w:rPr>
        <w:t>Gdje je sahranjen i što su mu stavili po njegovoj želji u grob?</w:t>
      </w:r>
    </w:p>
    <w:p w:rsidR="00911A29" w:rsidRPr="00911A29" w:rsidRDefault="00911A29" w:rsidP="00911A29">
      <w:pPr>
        <w:rPr>
          <w:rFonts w:ascii="Times New Roman" w:hAnsi="Times New Roman" w:cs="Times New Roman"/>
          <w:sz w:val="24"/>
          <w:szCs w:val="24"/>
        </w:rPr>
      </w:pPr>
      <w:r w:rsidRPr="00911A29">
        <w:rPr>
          <w:rFonts w:ascii="Times New Roman" w:hAnsi="Times New Roman" w:cs="Times New Roman"/>
          <w:sz w:val="24"/>
          <w:szCs w:val="24"/>
        </w:rPr>
        <w:t>Kada je pokrenut proces za proglašenje blaženim i svetim?</w:t>
      </w:r>
    </w:p>
    <w:sectPr w:rsidR="00911A29" w:rsidRPr="00911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29"/>
    <w:rsid w:val="00220E9E"/>
    <w:rsid w:val="00243314"/>
    <w:rsid w:val="0091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8992"/>
  <w15:chartTrackingRefBased/>
  <w15:docId w15:val="{9FEE0ED8-DA67-4620-98B9-2A4D2C33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2022-08-03T16:43:00Z</dcterms:created>
  <dcterms:modified xsi:type="dcterms:W3CDTF">2022-08-03T16:47:00Z</dcterms:modified>
</cp:coreProperties>
</file>