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E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5420DE" w:rsidRDefault="005420DE" w:rsidP="005420DE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 xml:space="preserve">OSNOVNA  ŠKOLA BARTULA KAŠIĆA </w:t>
      </w:r>
      <w:r>
        <w:rPr>
          <w:rFonts w:ascii="Arial" w:hAnsi="Arial" w:cs="Arial"/>
        </w:rPr>
        <w:t>–</w:t>
      </w:r>
      <w:r w:rsidRPr="0057590A">
        <w:rPr>
          <w:rFonts w:ascii="Arial" w:hAnsi="Arial" w:cs="Arial"/>
        </w:rPr>
        <w:t>ZADAR</w:t>
      </w:r>
    </w:p>
    <w:p w:rsidR="005420DE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Bribirski prilaz 2,</w:t>
      </w: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23 000 Zadar</w:t>
      </w: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112</w:t>
      </w:r>
      <w:r w:rsidRPr="0057590A">
        <w:rPr>
          <w:rFonts w:ascii="Arial" w:hAnsi="Arial" w:cs="Arial"/>
        </w:rPr>
        <w:t>-0</w:t>
      </w:r>
      <w:r>
        <w:rPr>
          <w:rFonts w:ascii="Arial" w:hAnsi="Arial" w:cs="Arial"/>
        </w:rPr>
        <w:t>3</w:t>
      </w:r>
      <w:r w:rsidRPr="0057590A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-01/</w:t>
      </w:r>
      <w:r>
        <w:rPr>
          <w:rFonts w:ascii="Arial" w:hAnsi="Arial" w:cs="Arial"/>
        </w:rPr>
        <w:t>56</w:t>
      </w:r>
    </w:p>
    <w:p w:rsidR="005420DE" w:rsidRDefault="005420DE" w:rsidP="005420DE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>URBROJ: 2198/01-20-1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-1</w:t>
      </w: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57590A">
        <w:rPr>
          <w:rFonts w:ascii="Arial" w:hAnsi="Arial" w:cs="Arial"/>
        </w:rPr>
        <w:t>Zad</w:t>
      </w:r>
      <w:r>
        <w:rPr>
          <w:rFonts w:ascii="Arial" w:hAnsi="Arial" w:cs="Arial"/>
        </w:rPr>
        <w:t>ru</w:t>
      </w:r>
      <w:r w:rsidRPr="0057590A">
        <w:rPr>
          <w:rFonts w:ascii="Arial" w:hAnsi="Arial" w:cs="Arial"/>
        </w:rPr>
        <w:t xml:space="preserve">, </w:t>
      </w:r>
      <w:r w:rsidR="0020002E">
        <w:rPr>
          <w:rFonts w:ascii="Arial" w:hAnsi="Arial" w:cs="Arial"/>
        </w:rPr>
        <w:t>19</w:t>
      </w:r>
      <w:r w:rsidRPr="0057590A">
        <w:rPr>
          <w:rFonts w:ascii="Arial" w:hAnsi="Arial" w:cs="Arial"/>
        </w:rPr>
        <w:t xml:space="preserve">. </w:t>
      </w:r>
      <w:r w:rsidR="0020002E">
        <w:rPr>
          <w:rFonts w:ascii="Arial" w:hAnsi="Arial" w:cs="Arial"/>
        </w:rPr>
        <w:t>veljače</w:t>
      </w:r>
      <w:r w:rsidRPr="0057590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. godine</w:t>
      </w:r>
    </w:p>
    <w:p w:rsidR="000C2747" w:rsidRDefault="000C2747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747" w:rsidRDefault="000C2747" w:rsidP="000C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Temeljem članka 6. Zakona o poticanju zapošljavanja (NN br. 57/12., 120/12.) i Zakona o odgoju i obrazovanju u osnovnoj i srednjoj školi (NN 87/08., 86/09., 92/10., 105/10., 90/11., 5/12., 16/12., 86/12., 94/13 i 152/14) ravnateljica OŠ Bartula Kašića raspisuje</w:t>
      </w:r>
      <w:r>
        <w:br/>
      </w:r>
    </w:p>
    <w:p w:rsidR="000C2747" w:rsidRPr="005420DE" w:rsidRDefault="00C857D4" w:rsidP="000C2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</w:t>
      </w:r>
    </w:p>
    <w:p w:rsidR="005420DE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podnošenje zahtjeva za stručno osposobljavanje za rad bez zasnivanja radnog odnosa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002E" w:rsidRDefault="0020002E" w:rsidP="002000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POVIJESTI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</w:p>
    <w:p w:rsidR="00B05EF3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Predmet Javnog poziva je dodjela sredstava za stručno osposobljavanje za rad bez zasnivanja radnog odnosa u 2015. godini nezaposlenim osobama bez radnog iskustva u zvanju za koje su se obrazovale neovisno o tome je li stručni ispit ili radno iskustvo, zakonom ili drugim propisom utvrđeno kao uvjet za obavljanje poslova radnog mjesta određenog zanimanja.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Prema Zakonu o odgoju i obrazovanju u osnovnoj i srednjoj školi </w:t>
      </w:r>
      <w:r>
        <w:t>(NN 87/08., 86/09., 92/10., 105/10., 90/11., 5/12., 16/12., 86/12., 94/13 i 152/14)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i Pravilniku o stručnoj spremi i pedagoško-psihološkom obrazovanju učitelja i stručni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suradnika u osnovnom školstvu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B05EF3">
        <w:rPr>
          <w:rFonts w:ascii="Times New Roman" w:hAnsi="Times New Roman" w:cs="Times New Roman"/>
          <w:sz w:val="24"/>
          <w:szCs w:val="24"/>
        </w:rPr>
        <w:t>47/96,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56/01.) 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kandidati/kandidatkinje dužni su priložiti: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životopis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dokaz o hrvatskom državljanstvu (preslika domovnice)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dokaz o odgovarajućem stupnju obrazovanja (preslika diplome ili potvrde o stečenoj stručnoj spremi)</w:t>
      </w:r>
    </w:p>
    <w:p w:rsidR="00B05EF3" w:rsidRDefault="00B05EF3" w:rsidP="000C2747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4.uvjerenje o nekažnjavanju (ne starije od 6 mjeseci)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B05EF3">
        <w:rPr>
          <w:rFonts w:ascii="Times New Roman" w:hAnsi="Times New Roman" w:cs="Times New Roman"/>
          <w:sz w:val="24"/>
          <w:szCs w:val="24"/>
        </w:rPr>
        <w:t>presliku dokaza o nezaposlenosti iz evidencije HZZ</w:t>
      </w:r>
      <w:r>
        <w:t xml:space="preserve"> </w:t>
      </w:r>
    </w:p>
    <w:p w:rsidR="00B05EF3" w:rsidRDefault="00B05EF3" w:rsidP="000C2747">
      <w:pPr>
        <w:spacing w:after="0" w:line="360" w:lineRule="auto"/>
      </w:pP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Nepotpune i nepravovremene zamolbe neće se uzimati u razmatranje.</w:t>
      </w:r>
      <w:r w:rsidRPr="00B0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 mrežnim stranicama i oglasnim pločama Hrvatskog zavoda za zapošljavanje i mrežnim stranicama i oglasnoj ploči Škole. </w:t>
      </w:r>
      <w:r w:rsidR="000B54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23.veljače 2015.godine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Pismene ponude dostaviti na adresu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Bartula Kašića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-Zadar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Bribirski prilaz 2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23 000 Zadar.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Zaprimljena dokumentacija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vraćati kandidatima.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natječaja kandidati će biti obaviješteni putem web stranica Škole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b/>
          <w:u w:val="single"/>
        </w:rPr>
        <w:t>(http://www.os-bkasica-zadar.skole.hr/)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akon donošenja odluke o izboru.</w:t>
      </w:r>
    </w:p>
    <w:p w:rsidR="00B05EF3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Stručno osposobljavanje za rad bez zasnivanja radnog odnosa mogu podnijeti poslodavci za: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Nezaposlene osobe prijavljene u evidenciji nezaposlenih duže od 30 dana sa završenim preddiplomskim, diplomskim ili integriranim preddiplomskim i diplomskim sveučilišnim studijem, odnosno preddiplomskim ili specijalističkim diplomskim stručnim studijem,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¬ do godine dana evidentiranog staža u zvanju za kojeg se obrazovala, bez obzira na ukupno evidentiran 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staž u mirovinskom osiguranju.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mogu koristiti sredstva za stručno osposobljavanje za rad bez zasnivanja radnog odnosa: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kod kojih je Zakonom ili zakonskim propisom obavezan stručni ispit ili radno iskustvo za zapošljavanje,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imaju osigurane uvjete za obavljanje poslova određenog radnog mjesta s odgovarajućim mentorom.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Zahtjevi za dodjelu sredstava za stručno osposobljavanje za rad bez zasnivanja radnog odnosa te propisana dokumentacija predaju se na propisanom obrascu u područnom uredu Zav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oda,prema sjedištu poslodavca.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i načini za korištenje sredstava za provođenje mjera u 2015. godini, kao i potrebna dokumentacija i obrasci zahtjeva dostupni su na web stranicama Zavoda </w:t>
      </w:r>
      <w:hyperlink r:id="rId4" w:history="1">
        <w:r w:rsidR="00B05EF3" w:rsidRPr="00D342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www.hzz.hr</w:t>
        </w:r>
      </w:hyperlink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:</w:t>
      </w:r>
    </w:p>
    <w:p w:rsidR="00C857D4" w:rsidRP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Skukan</w:t>
      </w:r>
      <w:proofErr w:type="spellEnd"/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C857D4" w:rsidRPr="005420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97"/>
    <w:rsid w:val="000B5409"/>
    <w:rsid w:val="000C2747"/>
    <w:rsid w:val="0020002E"/>
    <w:rsid w:val="002D5853"/>
    <w:rsid w:val="00320C28"/>
    <w:rsid w:val="005420DE"/>
    <w:rsid w:val="005D3FA4"/>
    <w:rsid w:val="007240FB"/>
    <w:rsid w:val="0076402A"/>
    <w:rsid w:val="00776353"/>
    <w:rsid w:val="00791A27"/>
    <w:rsid w:val="007A70DC"/>
    <w:rsid w:val="008228CC"/>
    <w:rsid w:val="00917603"/>
    <w:rsid w:val="00964CF2"/>
    <w:rsid w:val="00982650"/>
    <w:rsid w:val="00B05EF3"/>
    <w:rsid w:val="00BC7501"/>
    <w:rsid w:val="00C2189D"/>
    <w:rsid w:val="00C857D4"/>
    <w:rsid w:val="00D36D70"/>
    <w:rsid w:val="00DB4B73"/>
    <w:rsid w:val="00F37E79"/>
    <w:rsid w:val="00F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5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cp:lastPrinted>2015-02-23T08:16:00Z</cp:lastPrinted>
  <dcterms:created xsi:type="dcterms:W3CDTF">2015-02-19T11:14:00Z</dcterms:created>
  <dcterms:modified xsi:type="dcterms:W3CDTF">2015-02-23T08:16:00Z</dcterms:modified>
</cp:coreProperties>
</file>